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E2" w:rsidRDefault="00A048CB" w:rsidP="00E8597F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تفکر چیست، متفکر کیست؟</w:t>
      </w:r>
    </w:p>
    <w:p w:rsidR="00A048CB" w:rsidRDefault="00A048CB" w:rsidP="00E8597F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بیژن عبدالکریمی</w:t>
      </w:r>
    </w:p>
    <w:p w:rsidR="00A048CB" w:rsidRDefault="0030790F" w:rsidP="0030790F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روزنامه اعتماد،</w:t>
      </w:r>
      <w:r>
        <w:rPr>
          <w:rFonts w:cs="B Zar"/>
          <w:b/>
          <w:bCs/>
          <w:sz w:val="32"/>
          <w:szCs w:val="32"/>
          <w:lang w:bidi="fa-IR"/>
        </w:rPr>
        <w:t xml:space="preserve"> </w:t>
      </w:r>
      <w:r>
        <w:rPr>
          <w:rFonts w:cs="B Zar" w:hint="cs"/>
          <w:b/>
          <w:bCs/>
          <w:sz w:val="32"/>
          <w:szCs w:val="32"/>
          <w:rtl/>
          <w:lang w:bidi="fa-IR"/>
        </w:rPr>
        <w:t>یک</w:t>
      </w:r>
      <w:r w:rsidR="00A048CB">
        <w:rPr>
          <w:rFonts w:cs="B Zar" w:hint="cs"/>
          <w:b/>
          <w:bCs/>
          <w:sz w:val="32"/>
          <w:szCs w:val="32"/>
          <w:rtl/>
          <w:lang w:bidi="fa-IR"/>
        </w:rPr>
        <w:t xml:space="preserve">شنبه </w:t>
      </w:r>
      <w:r>
        <w:rPr>
          <w:rFonts w:cs="B Zar" w:hint="cs"/>
          <w:b/>
          <w:bCs/>
          <w:sz w:val="32"/>
          <w:szCs w:val="32"/>
          <w:rtl/>
          <w:lang w:bidi="fa-IR"/>
        </w:rPr>
        <w:t>13</w:t>
      </w:r>
      <w:r w:rsidR="00A048CB">
        <w:rPr>
          <w:rFonts w:cs="B Zar" w:hint="cs"/>
          <w:b/>
          <w:bCs/>
          <w:sz w:val="32"/>
          <w:szCs w:val="32"/>
          <w:rtl/>
          <w:lang w:bidi="fa-IR"/>
        </w:rPr>
        <w:t>/3/1397</w:t>
      </w:r>
    </w:p>
    <w:p w:rsidR="00364923" w:rsidRDefault="00AE5ABD" w:rsidP="003E382B">
      <w:pPr>
        <w:bidi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  <w:lang w:bidi="fa-IR"/>
        </w:rPr>
        <w:t>عزیزان بسیاری</w:t>
      </w:r>
      <w:r w:rsidR="00DB63A8">
        <w:rPr>
          <w:rFonts w:cs="B Zar" w:hint="cs"/>
          <w:sz w:val="32"/>
          <w:szCs w:val="32"/>
          <w:rtl/>
          <w:lang w:bidi="fa-IR"/>
        </w:rPr>
        <w:t>،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  <w:r w:rsidR="00E8597F">
        <w:rPr>
          <w:rFonts w:cs="B Zar" w:hint="cs"/>
          <w:sz w:val="32"/>
          <w:szCs w:val="32"/>
          <w:rtl/>
          <w:lang w:bidi="fa-IR"/>
        </w:rPr>
        <w:t>در مراتب گوناگون</w:t>
      </w:r>
      <w:r w:rsidR="00DB63A8">
        <w:rPr>
          <w:rFonts w:cs="B Zar" w:hint="cs"/>
          <w:sz w:val="32"/>
          <w:szCs w:val="32"/>
          <w:rtl/>
          <w:lang w:bidi="fa-IR"/>
        </w:rPr>
        <w:t>،</w:t>
      </w:r>
      <w:r w:rsidR="00E8597F">
        <w:rPr>
          <w:rFonts w:cs="B Zar" w:hint="cs"/>
          <w:sz w:val="32"/>
          <w:szCs w:val="32"/>
          <w:rtl/>
          <w:lang w:bidi="fa-IR"/>
        </w:rPr>
        <w:t xml:space="preserve"> </w:t>
      </w:r>
      <w:r w:rsidR="00F9212C">
        <w:rPr>
          <w:rFonts w:cs="B Zar" w:hint="cs"/>
          <w:sz w:val="32"/>
          <w:szCs w:val="32"/>
          <w:rtl/>
          <w:lang w:bidi="fa-IR"/>
        </w:rPr>
        <w:t xml:space="preserve">در مقام اندیشمند و متفکر در صحنه حیات اجتماعی ما </w:t>
      </w:r>
      <w:r w:rsidR="003F3F8A">
        <w:rPr>
          <w:rFonts w:cs="B Zar" w:hint="cs"/>
          <w:sz w:val="32"/>
          <w:szCs w:val="32"/>
          <w:rtl/>
          <w:lang w:bidi="fa-IR"/>
        </w:rPr>
        <w:t xml:space="preserve">حضور داشته، </w:t>
      </w:r>
      <w:r w:rsidR="00311D82">
        <w:rPr>
          <w:rFonts w:cs="B Zar" w:hint="cs"/>
          <w:sz w:val="32"/>
          <w:szCs w:val="32"/>
          <w:rtl/>
          <w:lang w:bidi="fa-IR"/>
        </w:rPr>
        <w:t>چشما</w:t>
      </w:r>
      <w:r w:rsidR="003D0DC8">
        <w:rPr>
          <w:rFonts w:cs="B Zar" w:hint="cs"/>
          <w:sz w:val="32"/>
          <w:szCs w:val="32"/>
          <w:rtl/>
          <w:lang w:bidi="fa-IR"/>
        </w:rPr>
        <w:t xml:space="preserve">ن </w:t>
      </w:r>
      <w:r w:rsidR="00311D82">
        <w:rPr>
          <w:rFonts w:cs="B Zar" w:hint="cs"/>
          <w:sz w:val="32"/>
          <w:szCs w:val="32"/>
          <w:rtl/>
          <w:lang w:bidi="fa-IR"/>
        </w:rPr>
        <w:t xml:space="preserve">بی‌شماری </w:t>
      </w:r>
      <w:r w:rsidR="003D0DC8">
        <w:rPr>
          <w:rFonts w:cs="B Zar" w:hint="cs"/>
          <w:sz w:val="32"/>
          <w:szCs w:val="32"/>
          <w:rtl/>
          <w:lang w:bidi="fa-IR"/>
        </w:rPr>
        <w:t>را به سوی خویش معطوف ساخته</w:t>
      </w:r>
      <w:r w:rsidR="005A5101">
        <w:rPr>
          <w:rFonts w:cs="B Zar" w:hint="cs"/>
          <w:sz w:val="32"/>
          <w:szCs w:val="32"/>
          <w:rtl/>
          <w:lang w:bidi="fa-IR"/>
        </w:rPr>
        <w:t>‌اند</w:t>
      </w:r>
      <w:r w:rsidR="003D0DC8">
        <w:rPr>
          <w:rFonts w:cs="B Zar" w:hint="cs"/>
          <w:sz w:val="32"/>
          <w:szCs w:val="32"/>
          <w:rtl/>
          <w:lang w:bidi="fa-IR"/>
        </w:rPr>
        <w:t xml:space="preserve"> و </w:t>
      </w:r>
      <w:r w:rsidR="003F3F8A">
        <w:rPr>
          <w:rFonts w:cs="B Zar" w:hint="cs"/>
          <w:sz w:val="32"/>
          <w:szCs w:val="32"/>
          <w:rtl/>
          <w:lang w:bidi="fa-IR"/>
        </w:rPr>
        <w:t xml:space="preserve">فضای فکری و فرهنگی جامعه کنونی ما را شکل </w:t>
      </w:r>
      <w:r w:rsidR="00E8597F">
        <w:rPr>
          <w:rFonts w:cs="B Zar" w:hint="cs"/>
          <w:sz w:val="32"/>
          <w:szCs w:val="32"/>
          <w:rtl/>
          <w:lang w:bidi="fa-IR"/>
        </w:rPr>
        <w:t xml:space="preserve">داده و </w:t>
      </w:r>
      <w:r w:rsidR="003F3F8A">
        <w:rPr>
          <w:rFonts w:cs="B Zar" w:hint="cs"/>
          <w:sz w:val="32"/>
          <w:szCs w:val="32"/>
          <w:rtl/>
          <w:lang w:bidi="fa-IR"/>
        </w:rPr>
        <w:t xml:space="preserve">می‌دهند. </w:t>
      </w:r>
      <w:r w:rsidR="0087768B">
        <w:rPr>
          <w:rFonts w:cs="B Zar" w:hint="cs"/>
          <w:sz w:val="32"/>
          <w:szCs w:val="32"/>
          <w:rtl/>
          <w:lang w:bidi="fa-IR"/>
        </w:rPr>
        <w:t xml:space="preserve">عموماً </w:t>
      </w:r>
      <w:r w:rsidR="00CE7B41">
        <w:rPr>
          <w:rFonts w:cs="B Zar" w:hint="cs"/>
          <w:sz w:val="32"/>
          <w:szCs w:val="32"/>
          <w:rtl/>
          <w:lang w:bidi="fa-IR"/>
        </w:rPr>
        <w:t xml:space="preserve">چنین پنداشته می‌شود که </w:t>
      </w:r>
      <w:r w:rsidR="0087768B" w:rsidRPr="001A429A">
        <w:rPr>
          <w:rFonts w:cs="B Zar" w:hint="cs"/>
          <w:sz w:val="32"/>
          <w:szCs w:val="32"/>
          <w:rtl/>
          <w:lang w:bidi="fa-IR"/>
        </w:rPr>
        <w:t>معرفت حاصل صرف فعالیت</w:t>
      </w:r>
      <w:r w:rsidR="0087768B" w:rsidRPr="001A429A">
        <w:rPr>
          <w:rFonts w:cs="B Zar"/>
          <w:sz w:val="32"/>
          <w:szCs w:val="32"/>
          <w:rtl/>
          <w:lang w:bidi="fa-IR"/>
        </w:rPr>
        <w:softHyphen/>
      </w:r>
      <w:r w:rsidR="0087768B" w:rsidRPr="001A429A">
        <w:rPr>
          <w:rFonts w:cs="B Zar" w:hint="cs"/>
          <w:sz w:val="32"/>
          <w:szCs w:val="32"/>
          <w:rtl/>
          <w:lang w:bidi="fa-IR"/>
        </w:rPr>
        <w:t>های منطقی و ذهنی بشر</w:t>
      </w:r>
      <w:r w:rsidR="0087768B" w:rsidRPr="001A429A">
        <w:rPr>
          <w:rFonts w:cs="B Zar" w:hint="cs"/>
          <w:sz w:val="32"/>
          <w:szCs w:val="32"/>
          <w:rtl/>
        </w:rPr>
        <w:t xml:space="preserve"> است و درستی نتیجه حاصل کاربرد درست قوای ذهنی و اِعمال صحیح اصول، قواعد و روش</w:t>
      </w:r>
      <w:r w:rsidR="0087768B" w:rsidRPr="001A429A">
        <w:rPr>
          <w:rFonts w:cs="B Zar" w:hint="cs"/>
          <w:sz w:val="32"/>
          <w:szCs w:val="32"/>
          <w:rtl/>
        </w:rPr>
        <w:softHyphen/>
        <w:t>های مناسب شناخت، همچون اصول و قواعد منطق یا روش</w:t>
      </w:r>
      <w:r w:rsidR="0087768B" w:rsidRPr="001A429A">
        <w:rPr>
          <w:rFonts w:cs="B Zar" w:hint="cs"/>
          <w:sz w:val="32"/>
          <w:szCs w:val="32"/>
          <w:rtl/>
        </w:rPr>
        <w:softHyphen/>
        <w:t>های تجربی است.</w:t>
      </w:r>
      <w:r w:rsidR="0087768B">
        <w:rPr>
          <w:rFonts w:cs="B Zar" w:hint="cs"/>
          <w:sz w:val="32"/>
          <w:szCs w:val="32"/>
          <w:rtl/>
        </w:rPr>
        <w:t xml:space="preserve"> </w:t>
      </w:r>
      <w:r w:rsidR="00472CE6">
        <w:rPr>
          <w:rFonts w:cs="B Zar" w:hint="cs"/>
          <w:sz w:val="32"/>
          <w:szCs w:val="32"/>
          <w:rtl/>
        </w:rPr>
        <w:t>حتی اگر چنین تلقی‌ای نیز از تفکر در جامعه ما مورد قبول و پذیرش عام باشد امری میمون و مبارک است.</w:t>
      </w:r>
      <w:r w:rsidR="00744976">
        <w:rPr>
          <w:rFonts w:cs="B Zar" w:hint="cs"/>
          <w:sz w:val="32"/>
          <w:szCs w:val="32"/>
          <w:rtl/>
        </w:rPr>
        <w:t xml:space="preserve"> </w:t>
      </w:r>
      <w:r w:rsidR="00AB0E74">
        <w:rPr>
          <w:rFonts w:cs="B Zar" w:hint="cs"/>
          <w:sz w:val="32"/>
          <w:szCs w:val="32"/>
          <w:rtl/>
        </w:rPr>
        <w:t xml:space="preserve">اما به نظر می‌رسد در روزگار ما </w:t>
      </w:r>
      <w:r w:rsidR="003E382B">
        <w:rPr>
          <w:rFonts w:cs="B Zar" w:hint="cs"/>
          <w:sz w:val="32"/>
          <w:szCs w:val="32"/>
          <w:rtl/>
        </w:rPr>
        <w:t xml:space="preserve">و </w:t>
      </w:r>
      <w:r w:rsidR="00AB0E74">
        <w:rPr>
          <w:rFonts w:cs="B Zar" w:hint="cs"/>
          <w:sz w:val="32"/>
          <w:szCs w:val="32"/>
          <w:rtl/>
        </w:rPr>
        <w:t>در جوامعی همچون جامعه ما حقیقت و تفکر نه امور</w:t>
      </w:r>
      <w:r w:rsidR="00311D82">
        <w:rPr>
          <w:rFonts w:cs="B Zar" w:hint="cs"/>
          <w:sz w:val="32"/>
          <w:szCs w:val="32"/>
          <w:rtl/>
        </w:rPr>
        <w:t>ی</w:t>
      </w:r>
      <w:r w:rsidR="00AB0E74">
        <w:rPr>
          <w:rFonts w:cs="B Zar" w:hint="cs"/>
          <w:sz w:val="32"/>
          <w:szCs w:val="32"/>
          <w:rtl/>
        </w:rPr>
        <w:t xml:space="preserve"> انکشافی، بلکه ام</w:t>
      </w:r>
      <w:r w:rsidR="003849FD">
        <w:rPr>
          <w:rFonts w:cs="B Zar" w:hint="cs"/>
          <w:sz w:val="32"/>
          <w:szCs w:val="32"/>
          <w:rtl/>
        </w:rPr>
        <w:t>و</w:t>
      </w:r>
      <w:r w:rsidR="00AB0E74">
        <w:rPr>
          <w:rFonts w:cs="B Zar" w:hint="cs"/>
          <w:sz w:val="32"/>
          <w:szCs w:val="32"/>
          <w:rtl/>
        </w:rPr>
        <w:t xml:space="preserve">ری تولیدی و قراردادی است و </w:t>
      </w:r>
      <w:r w:rsidR="00364923">
        <w:rPr>
          <w:rFonts w:cs="B Zar" w:hint="cs"/>
          <w:sz w:val="32"/>
          <w:szCs w:val="32"/>
          <w:rtl/>
          <w:lang w:bidi="fa-IR"/>
        </w:rPr>
        <w:t>کثرت هوادران و طرفداران یا تعداد فالوور (دنبال‌کنندگان) کانال‌ها و گروه‌های افراد</w:t>
      </w:r>
      <w:r w:rsidR="00DB63A8">
        <w:rPr>
          <w:rFonts w:cs="B Zar" w:hint="cs"/>
          <w:sz w:val="32"/>
          <w:szCs w:val="32"/>
          <w:rtl/>
          <w:lang w:bidi="fa-IR"/>
        </w:rPr>
        <w:t xml:space="preserve">، هم‌سویی و پیروی از فضاهای عمومی و </w:t>
      </w:r>
      <w:r w:rsidR="003849FD">
        <w:rPr>
          <w:rFonts w:cs="B Zar" w:hint="cs"/>
          <w:sz w:val="32"/>
          <w:szCs w:val="32"/>
          <w:rtl/>
          <w:lang w:bidi="fa-IR"/>
        </w:rPr>
        <w:t xml:space="preserve">تبعیت از </w:t>
      </w:r>
      <w:r w:rsidR="00DB63A8">
        <w:rPr>
          <w:rFonts w:cs="B Zar" w:hint="cs"/>
          <w:sz w:val="32"/>
          <w:szCs w:val="32"/>
          <w:rtl/>
          <w:lang w:bidi="fa-IR"/>
        </w:rPr>
        <w:t xml:space="preserve">مفروضات </w:t>
      </w:r>
      <w:r w:rsidR="00403B25">
        <w:rPr>
          <w:rFonts w:cs="B Zar" w:hint="cs"/>
          <w:sz w:val="32"/>
          <w:szCs w:val="32"/>
          <w:rtl/>
          <w:lang w:bidi="fa-IR"/>
        </w:rPr>
        <w:t xml:space="preserve">مشترک و </w:t>
      </w:r>
      <w:r w:rsidR="00403B25">
        <w:rPr>
          <w:rFonts w:cs="B Zar" w:hint="cs"/>
          <w:sz w:val="32"/>
          <w:szCs w:val="32"/>
          <w:rtl/>
          <w:lang w:bidi="fa-IR"/>
        </w:rPr>
        <w:lastRenderedPageBreak/>
        <w:t>تردیدناپذیر جامعه</w:t>
      </w:r>
      <w:r w:rsidR="00364923">
        <w:rPr>
          <w:rFonts w:cs="B Zar" w:hint="cs"/>
          <w:sz w:val="32"/>
          <w:szCs w:val="32"/>
          <w:rtl/>
          <w:lang w:bidi="fa-IR"/>
        </w:rPr>
        <w:t xml:space="preserve"> و نیز بلندی صدا و خشونت در گفتار و استفاده از انگ‌ها و برچسب‌ها </w:t>
      </w:r>
      <w:r w:rsidR="00403B25">
        <w:rPr>
          <w:rFonts w:cs="B Zar" w:hint="cs"/>
          <w:sz w:val="32"/>
          <w:szCs w:val="32"/>
          <w:rtl/>
          <w:lang w:bidi="fa-IR"/>
        </w:rPr>
        <w:t>و خودارجاعی</w:t>
      </w:r>
      <w:r w:rsidR="003849FD">
        <w:rPr>
          <w:rFonts w:cs="B Zar" w:hint="cs"/>
          <w:sz w:val="32"/>
          <w:szCs w:val="32"/>
          <w:rtl/>
          <w:lang w:bidi="fa-IR"/>
        </w:rPr>
        <w:t>، و خویش</w:t>
      </w:r>
      <w:r w:rsidR="00403B25">
        <w:rPr>
          <w:rFonts w:cs="B Zar" w:hint="cs"/>
          <w:sz w:val="32"/>
          <w:szCs w:val="32"/>
          <w:rtl/>
          <w:lang w:bidi="fa-IR"/>
        </w:rPr>
        <w:t xml:space="preserve"> و باورهای خویشتن را معیارهای حق و باطل دانستن </w:t>
      </w:r>
      <w:r w:rsidR="00364923">
        <w:rPr>
          <w:rFonts w:cs="B Zar" w:hint="cs"/>
          <w:sz w:val="32"/>
          <w:szCs w:val="32"/>
          <w:rtl/>
          <w:lang w:bidi="fa-IR"/>
        </w:rPr>
        <w:t>را می‌توان نشانه‌ای</w:t>
      </w:r>
      <w:r w:rsidR="00AB0E74">
        <w:rPr>
          <w:rFonts w:cs="B Zar" w:hint="cs"/>
          <w:sz w:val="32"/>
          <w:szCs w:val="32"/>
          <w:rtl/>
        </w:rPr>
        <w:t xml:space="preserve"> </w:t>
      </w:r>
      <w:r w:rsidR="00961CD1">
        <w:rPr>
          <w:rFonts w:cs="B Zar" w:hint="cs"/>
          <w:sz w:val="32"/>
          <w:szCs w:val="32"/>
          <w:rtl/>
        </w:rPr>
        <w:t>از تفکر و حقانیت دانست!</w:t>
      </w:r>
      <w:r w:rsidR="00364923">
        <w:rPr>
          <w:rFonts w:cs="B Zar" w:hint="cs"/>
          <w:sz w:val="32"/>
          <w:szCs w:val="32"/>
          <w:rtl/>
        </w:rPr>
        <w:t xml:space="preserve"> </w:t>
      </w:r>
      <w:r w:rsidR="003849FD">
        <w:rPr>
          <w:rFonts w:cs="B Zar" w:hint="cs"/>
          <w:sz w:val="32"/>
          <w:szCs w:val="32"/>
          <w:rtl/>
        </w:rPr>
        <w:t xml:space="preserve">اما </w:t>
      </w:r>
      <w:r w:rsidR="003E382B">
        <w:rPr>
          <w:rFonts w:cs="B Zar" w:hint="cs"/>
          <w:sz w:val="32"/>
          <w:szCs w:val="32"/>
          <w:rtl/>
        </w:rPr>
        <w:t>این همه همان اموری است که هرگز در اندیشه، آثار و سلوک فردی و اجتماعی رضا داوری اردکانی دیده نشده است.</w:t>
      </w:r>
      <w:r w:rsidR="00E90814">
        <w:rPr>
          <w:rFonts w:cs="B Zar" w:hint="cs"/>
          <w:sz w:val="32"/>
          <w:szCs w:val="32"/>
          <w:rtl/>
        </w:rPr>
        <w:t xml:space="preserve"> </w:t>
      </w:r>
    </w:p>
    <w:p w:rsidR="00E90814" w:rsidRDefault="00E90814" w:rsidP="004F79D0">
      <w:pPr>
        <w:bidi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ab/>
        <w:t xml:space="preserve">در گفتار و نوشتار رضا داوری، ما دعوت به خویش را نمی‌بینیم و هرگز </w:t>
      </w:r>
      <w:r w:rsidR="00B970DE">
        <w:rPr>
          <w:rFonts w:cs="B Zar" w:hint="cs"/>
          <w:sz w:val="32"/>
          <w:szCs w:val="32"/>
          <w:rtl/>
        </w:rPr>
        <w:t>احساس نمی‌کنیم که وی خود ر</w:t>
      </w:r>
      <w:r w:rsidR="003849FD">
        <w:rPr>
          <w:rFonts w:cs="B Zar" w:hint="cs"/>
          <w:sz w:val="32"/>
          <w:szCs w:val="32"/>
          <w:rtl/>
        </w:rPr>
        <w:t>ا «مطلق» کرده، بر اساس این مطلق‌</w:t>
      </w:r>
      <w:r w:rsidR="00B970DE">
        <w:rPr>
          <w:rFonts w:cs="B Zar" w:hint="cs"/>
          <w:sz w:val="32"/>
          <w:szCs w:val="32"/>
          <w:rtl/>
        </w:rPr>
        <w:t>انگاری به صدور ح</w:t>
      </w:r>
      <w:r w:rsidR="003849FD">
        <w:rPr>
          <w:rFonts w:cs="B Zar" w:hint="cs"/>
          <w:sz w:val="32"/>
          <w:szCs w:val="32"/>
          <w:rtl/>
        </w:rPr>
        <w:t>ُ</w:t>
      </w:r>
      <w:r w:rsidR="00B970DE">
        <w:rPr>
          <w:rFonts w:cs="B Zar" w:hint="cs"/>
          <w:sz w:val="32"/>
          <w:szCs w:val="32"/>
          <w:rtl/>
        </w:rPr>
        <w:t>کم در باره دیگران می‌پردازد.</w:t>
      </w:r>
      <w:r w:rsidR="00191F9D">
        <w:rPr>
          <w:rFonts w:cs="B Zar" w:hint="cs"/>
          <w:sz w:val="32"/>
          <w:szCs w:val="32"/>
          <w:rtl/>
        </w:rPr>
        <w:t xml:space="preserve"> یکی از دوستان اهل نظرم می‌گفت</w:t>
      </w:r>
      <w:r w:rsidR="006E6CBF">
        <w:rPr>
          <w:rFonts w:cs="B Zar" w:hint="cs"/>
          <w:sz w:val="32"/>
          <w:szCs w:val="32"/>
          <w:rtl/>
        </w:rPr>
        <w:t xml:space="preserve"> که </w:t>
      </w:r>
      <w:r w:rsidR="00B970DE">
        <w:rPr>
          <w:rFonts w:cs="B Zar" w:hint="cs"/>
          <w:sz w:val="32"/>
          <w:szCs w:val="32"/>
          <w:rtl/>
        </w:rPr>
        <w:t>در نوشته‌ها و آ</w:t>
      </w:r>
      <w:r w:rsidR="006E6CBF">
        <w:rPr>
          <w:rFonts w:cs="B Zar" w:hint="cs"/>
          <w:sz w:val="32"/>
          <w:szCs w:val="32"/>
          <w:rtl/>
        </w:rPr>
        <w:t xml:space="preserve">ثار بسیاری از شبه‌فیلسوفان و شبه‌روشنفکران ایرانی </w:t>
      </w:r>
      <w:r w:rsidR="00191F9D">
        <w:rPr>
          <w:rFonts w:cs="B Zar" w:hint="cs"/>
          <w:sz w:val="32"/>
          <w:szCs w:val="32"/>
          <w:rtl/>
        </w:rPr>
        <w:t>فقدان‌های روان‌</w:t>
      </w:r>
      <w:r w:rsidR="006E6CBF">
        <w:rPr>
          <w:rFonts w:cs="B Zar" w:hint="cs"/>
          <w:sz w:val="32"/>
          <w:szCs w:val="32"/>
          <w:rtl/>
        </w:rPr>
        <w:t>شناختی و عقده‌ها بیداد</w:t>
      </w:r>
      <w:r w:rsidR="00191F9D">
        <w:rPr>
          <w:rFonts w:cs="B Zar" w:hint="cs"/>
          <w:sz w:val="32"/>
          <w:szCs w:val="32"/>
          <w:rtl/>
        </w:rPr>
        <w:t xml:space="preserve"> می‌کنند اما داوری بسیار «بی‌</w:t>
      </w:r>
      <w:r w:rsidR="006E6CBF">
        <w:rPr>
          <w:rFonts w:cs="B Zar" w:hint="cs"/>
          <w:sz w:val="32"/>
          <w:szCs w:val="32"/>
          <w:rtl/>
        </w:rPr>
        <w:t>عقده</w:t>
      </w:r>
      <w:r w:rsidR="00191F9D">
        <w:rPr>
          <w:rFonts w:cs="B Zar" w:hint="cs"/>
          <w:sz w:val="32"/>
          <w:szCs w:val="32"/>
          <w:rtl/>
        </w:rPr>
        <w:t>»</w:t>
      </w:r>
      <w:r w:rsidR="006E6CBF">
        <w:rPr>
          <w:rFonts w:cs="B Zar" w:hint="cs"/>
          <w:sz w:val="32"/>
          <w:szCs w:val="32"/>
          <w:rtl/>
        </w:rPr>
        <w:t xml:space="preserve"> می‌نویسد. در آثار داوری هیچ‌گاه تخریب دیگری را نمی‌یابیم</w:t>
      </w:r>
      <w:r w:rsidR="00C81968">
        <w:rPr>
          <w:rFonts w:cs="B Zar" w:hint="cs"/>
          <w:sz w:val="32"/>
          <w:szCs w:val="32"/>
          <w:rtl/>
        </w:rPr>
        <w:t xml:space="preserve"> و هر</w:t>
      </w:r>
      <w:r w:rsidR="00191F9D">
        <w:rPr>
          <w:rFonts w:cs="B Zar" w:hint="cs"/>
          <w:sz w:val="32"/>
          <w:szCs w:val="32"/>
          <w:rtl/>
        </w:rPr>
        <w:t>گز</w:t>
      </w:r>
      <w:r w:rsidR="00C81968">
        <w:rPr>
          <w:rFonts w:cs="B Zar" w:hint="cs"/>
          <w:sz w:val="32"/>
          <w:szCs w:val="32"/>
          <w:rtl/>
        </w:rPr>
        <w:t xml:space="preserve"> ندیده و نشنیده‌</w:t>
      </w:r>
      <w:r w:rsidR="00376C9B">
        <w:rPr>
          <w:rFonts w:cs="B Zar" w:hint="cs"/>
          <w:sz w:val="32"/>
          <w:szCs w:val="32"/>
          <w:rtl/>
        </w:rPr>
        <w:t>ایم که از الفاظی چون افلاطونی‌مآ</w:t>
      </w:r>
      <w:r w:rsidR="00C81968">
        <w:rPr>
          <w:rFonts w:cs="B Zar" w:hint="cs"/>
          <w:sz w:val="32"/>
          <w:szCs w:val="32"/>
          <w:rtl/>
        </w:rPr>
        <w:t>بی، هگلی‌مشربی، پوپری، شریعتیست و غیره برای مقابله با نقادانش بهره گیرد.</w:t>
      </w:r>
      <w:r w:rsidR="003B725B">
        <w:rPr>
          <w:rFonts w:cs="B Zar" w:hint="cs"/>
          <w:sz w:val="32"/>
          <w:szCs w:val="32"/>
          <w:rtl/>
        </w:rPr>
        <w:t xml:space="preserve"> به خوبی به یاد دارم، که در دهه هفتاد، زمانی که اوج منازعات قلمی </w:t>
      </w:r>
      <w:r w:rsidR="004237D1">
        <w:rPr>
          <w:rFonts w:cs="B Zar" w:hint="cs"/>
          <w:sz w:val="32"/>
          <w:szCs w:val="32"/>
          <w:rtl/>
        </w:rPr>
        <w:t>یکی از رقبای</w:t>
      </w:r>
      <w:r w:rsidR="003B725B">
        <w:rPr>
          <w:rFonts w:cs="B Zar" w:hint="cs"/>
          <w:sz w:val="32"/>
          <w:szCs w:val="32"/>
          <w:rtl/>
        </w:rPr>
        <w:t xml:space="preserve"> </w:t>
      </w:r>
      <w:r w:rsidR="004237D1">
        <w:rPr>
          <w:rFonts w:cs="B Zar" w:hint="cs"/>
          <w:sz w:val="32"/>
          <w:szCs w:val="32"/>
          <w:rtl/>
        </w:rPr>
        <w:t xml:space="preserve">نظری دکتر </w:t>
      </w:r>
      <w:r w:rsidR="003B725B">
        <w:rPr>
          <w:rFonts w:cs="B Zar" w:hint="cs"/>
          <w:sz w:val="32"/>
          <w:szCs w:val="32"/>
          <w:rtl/>
        </w:rPr>
        <w:t>رضا داوری اردکانی</w:t>
      </w:r>
      <w:r w:rsidR="004F79D0">
        <w:rPr>
          <w:rFonts w:cs="B Zar" w:hint="cs"/>
          <w:sz w:val="32"/>
          <w:szCs w:val="32"/>
          <w:rtl/>
        </w:rPr>
        <w:t xml:space="preserve"> (دکتر عبدالکریم سروش)</w:t>
      </w:r>
      <w:r w:rsidR="004237D1">
        <w:rPr>
          <w:rFonts w:cs="B Zar" w:hint="cs"/>
          <w:sz w:val="32"/>
          <w:szCs w:val="32"/>
          <w:rtl/>
        </w:rPr>
        <w:t xml:space="preserve"> با ایشان</w:t>
      </w:r>
      <w:r w:rsidR="00752116">
        <w:rPr>
          <w:rFonts w:cs="B Zar" w:hint="cs"/>
          <w:sz w:val="32"/>
          <w:szCs w:val="32"/>
          <w:rtl/>
        </w:rPr>
        <w:t xml:space="preserve"> بود، و درست در همان زمانی که </w:t>
      </w:r>
      <w:r w:rsidR="004237D1">
        <w:rPr>
          <w:rFonts w:cs="B Zar" w:hint="cs"/>
          <w:sz w:val="32"/>
          <w:szCs w:val="32"/>
          <w:rtl/>
        </w:rPr>
        <w:t>رقیب</w:t>
      </w:r>
      <w:r w:rsidR="00836543">
        <w:rPr>
          <w:rFonts w:cs="B Zar" w:hint="cs"/>
          <w:sz w:val="32"/>
          <w:szCs w:val="32"/>
          <w:rtl/>
        </w:rPr>
        <w:t xml:space="preserve"> </w:t>
      </w:r>
      <w:r w:rsidR="00752116">
        <w:rPr>
          <w:rFonts w:cs="B Zar" w:hint="cs"/>
          <w:sz w:val="32"/>
          <w:szCs w:val="32"/>
          <w:rtl/>
        </w:rPr>
        <w:t xml:space="preserve">ایشان را زمینه‌ساز ظهور </w:t>
      </w:r>
      <w:r w:rsidR="00444B8B">
        <w:rPr>
          <w:rFonts w:cs="B Zar" w:hint="cs"/>
          <w:sz w:val="32"/>
          <w:szCs w:val="32"/>
          <w:rtl/>
        </w:rPr>
        <w:t xml:space="preserve">استبداد </w:t>
      </w:r>
      <w:r w:rsidR="00444B8B">
        <w:rPr>
          <w:rFonts w:cs="B Zar" w:hint="cs"/>
          <w:sz w:val="32"/>
          <w:szCs w:val="32"/>
          <w:rtl/>
        </w:rPr>
        <w:lastRenderedPageBreak/>
        <w:t xml:space="preserve">و </w:t>
      </w:r>
      <w:r w:rsidR="00752116">
        <w:rPr>
          <w:rFonts w:cs="B Zar" w:hint="cs"/>
          <w:sz w:val="32"/>
          <w:szCs w:val="32"/>
          <w:rtl/>
        </w:rPr>
        <w:t>فاشیسم در ایران</w:t>
      </w:r>
      <w:r w:rsidR="00444B8B">
        <w:rPr>
          <w:rFonts w:cs="B Zar" w:hint="cs"/>
          <w:sz w:val="32"/>
          <w:szCs w:val="32"/>
          <w:rtl/>
        </w:rPr>
        <w:t xml:space="preserve"> معرفی می‌کردند، دکتر داوری به بنده فرمودند «اگر در ایران 4 تا مثل</w:t>
      </w:r>
      <w:r w:rsidR="004F79D0">
        <w:rPr>
          <w:rFonts w:cs="B Zar" w:hint="cs"/>
          <w:sz w:val="32"/>
          <w:szCs w:val="32"/>
          <w:rtl/>
        </w:rPr>
        <w:t xml:space="preserve"> این فرد</w:t>
      </w:r>
      <w:r w:rsidR="00444B8B">
        <w:rPr>
          <w:rFonts w:cs="B Zar" w:hint="cs"/>
          <w:sz w:val="32"/>
          <w:szCs w:val="32"/>
          <w:rtl/>
        </w:rPr>
        <w:t xml:space="preserve"> بودند، وضعیت فکری و فرهنگی کشور خیلی بهتر از این که هست می‌شد». </w:t>
      </w:r>
      <w:r w:rsidR="00752116">
        <w:rPr>
          <w:rFonts w:cs="B Zar" w:hint="cs"/>
          <w:sz w:val="32"/>
          <w:szCs w:val="32"/>
          <w:rtl/>
        </w:rPr>
        <w:t xml:space="preserve"> </w:t>
      </w:r>
      <w:r w:rsidR="00C81968">
        <w:rPr>
          <w:rFonts w:cs="B Zar" w:hint="cs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 xml:space="preserve"> </w:t>
      </w:r>
    </w:p>
    <w:p w:rsidR="00D963C4" w:rsidRDefault="00F716AB" w:rsidP="00D963C4">
      <w:pPr>
        <w:bidi/>
        <w:ind w:firstLine="360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براستی تفکر چیست؟ متفکر کیست؟ آیا </w:t>
      </w:r>
      <w:r w:rsidR="000E6D9A">
        <w:rPr>
          <w:rFonts w:cs="B Zar" w:hint="cs"/>
          <w:sz w:val="32"/>
          <w:szCs w:val="32"/>
          <w:rtl/>
          <w:lang w:bidi="fa-IR"/>
        </w:rPr>
        <w:t xml:space="preserve">هر </w:t>
      </w:r>
      <w:r w:rsidR="00C874D5">
        <w:rPr>
          <w:rFonts w:cs="B Zar" w:hint="cs"/>
          <w:sz w:val="32"/>
          <w:szCs w:val="32"/>
          <w:rtl/>
          <w:lang w:bidi="fa-IR"/>
        </w:rPr>
        <w:t>سخن و اندیشه‌ای از شأن حقیقی تفکر برخوردار است؟</w:t>
      </w:r>
      <w:r w:rsidR="008E5ACE">
        <w:rPr>
          <w:rFonts w:cs="B Zar" w:hint="cs"/>
          <w:sz w:val="32"/>
          <w:szCs w:val="32"/>
          <w:rtl/>
          <w:lang w:bidi="fa-IR"/>
        </w:rPr>
        <w:t xml:space="preserve"> </w:t>
      </w:r>
      <w:r w:rsidR="005B449D">
        <w:rPr>
          <w:rFonts w:cs="B Zar" w:hint="cs"/>
          <w:sz w:val="32"/>
          <w:szCs w:val="32"/>
          <w:rtl/>
          <w:lang w:bidi="fa-IR"/>
        </w:rPr>
        <w:t xml:space="preserve">آیا تفاوتی میان </w:t>
      </w:r>
      <w:r w:rsidR="00DE3652">
        <w:rPr>
          <w:rFonts w:cs="B Zar" w:hint="cs"/>
          <w:sz w:val="32"/>
          <w:szCs w:val="32"/>
          <w:rtl/>
          <w:lang w:bidi="fa-IR"/>
        </w:rPr>
        <w:t xml:space="preserve">تفکر اصیل و تفکر روزمره وجود ندارد؟ </w:t>
      </w:r>
      <w:r w:rsidR="008E5ACE">
        <w:rPr>
          <w:rFonts w:cs="B Zar" w:hint="cs"/>
          <w:sz w:val="32"/>
          <w:szCs w:val="32"/>
          <w:rtl/>
          <w:lang w:bidi="fa-IR"/>
        </w:rPr>
        <w:t xml:space="preserve">آیا براستی تفاوتی میان </w:t>
      </w:r>
      <w:r w:rsidR="00AE137B">
        <w:rPr>
          <w:rFonts w:cs="B Zar" w:hint="cs"/>
          <w:sz w:val="32"/>
          <w:szCs w:val="32"/>
          <w:rtl/>
          <w:lang w:bidi="fa-IR"/>
        </w:rPr>
        <w:t xml:space="preserve">عمل </w:t>
      </w:r>
      <w:r w:rsidR="008E5ACE">
        <w:rPr>
          <w:rFonts w:cs="B Zar" w:hint="cs"/>
          <w:sz w:val="32"/>
          <w:szCs w:val="32"/>
          <w:rtl/>
          <w:lang w:bidi="fa-IR"/>
        </w:rPr>
        <w:t xml:space="preserve">«تفوه» </w:t>
      </w:r>
      <w:r w:rsidR="008F6864">
        <w:rPr>
          <w:rFonts w:cs="B Zar" w:hint="cs"/>
          <w:sz w:val="32"/>
          <w:szCs w:val="32"/>
          <w:rtl/>
          <w:lang w:bidi="fa-IR"/>
        </w:rPr>
        <w:t xml:space="preserve">(تکان دادن زبان) </w:t>
      </w:r>
      <w:r w:rsidR="008E5ACE">
        <w:rPr>
          <w:rFonts w:cs="B Zar" w:hint="cs"/>
          <w:sz w:val="32"/>
          <w:szCs w:val="32"/>
          <w:rtl/>
          <w:lang w:bidi="fa-IR"/>
        </w:rPr>
        <w:t xml:space="preserve">و </w:t>
      </w:r>
      <w:r w:rsidR="00AE137B">
        <w:rPr>
          <w:rFonts w:cs="B Zar" w:hint="cs"/>
          <w:sz w:val="32"/>
          <w:szCs w:val="32"/>
          <w:rtl/>
          <w:lang w:bidi="fa-IR"/>
        </w:rPr>
        <w:t xml:space="preserve">فعل </w:t>
      </w:r>
      <w:r w:rsidR="008E5ACE">
        <w:rPr>
          <w:rFonts w:cs="B Zar" w:hint="cs"/>
          <w:sz w:val="32"/>
          <w:szCs w:val="32"/>
          <w:rtl/>
          <w:lang w:bidi="fa-IR"/>
        </w:rPr>
        <w:t>«تفکر» وجود ندارد</w:t>
      </w:r>
      <w:r w:rsidR="00DE3652">
        <w:rPr>
          <w:rFonts w:cs="B Zar" w:hint="cs"/>
          <w:sz w:val="32"/>
          <w:szCs w:val="32"/>
          <w:rtl/>
          <w:lang w:bidi="fa-IR"/>
        </w:rPr>
        <w:t xml:space="preserve"> و هر گونه سخن گفتنی را می‌توان نشانه‌ای از تفکر</w:t>
      </w:r>
      <w:r w:rsidR="00E37B0A">
        <w:rPr>
          <w:rFonts w:cs="B Zar" w:hint="cs"/>
          <w:sz w:val="32"/>
          <w:szCs w:val="32"/>
          <w:rtl/>
          <w:lang w:bidi="fa-IR"/>
        </w:rPr>
        <w:t xml:space="preserve"> دانست</w:t>
      </w:r>
      <w:r w:rsidR="008E5ACE">
        <w:rPr>
          <w:rFonts w:cs="B Zar" w:hint="cs"/>
          <w:sz w:val="32"/>
          <w:szCs w:val="32"/>
          <w:rtl/>
          <w:lang w:bidi="fa-IR"/>
        </w:rPr>
        <w:t>؟</w:t>
      </w:r>
      <w:r w:rsidR="00E37B0A"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D963C4" w:rsidRDefault="00D963C4" w:rsidP="004A0324">
      <w:pPr>
        <w:bidi/>
        <w:ind w:firstLine="360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در میان ما کم‌تر این تجربة اصیل و زیسته شکل گرفته است که تفکر امری بی مبنا و بی‌بنیاد نیست و سخن باید از مبنایی نشأت و سرچشمه گرفته و در زمین و سرزمین ناشناخته‌ای تغذیه شده باش</w:t>
      </w:r>
      <w:r w:rsidR="00AB28BB">
        <w:rPr>
          <w:rFonts w:cs="B Zar" w:hint="cs"/>
          <w:sz w:val="32"/>
          <w:szCs w:val="32"/>
          <w:rtl/>
          <w:lang w:bidi="fa-IR"/>
        </w:rPr>
        <w:t xml:space="preserve">د، هر چند در کوتاه‌مدت زمانه با آن </w:t>
      </w:r>
      <w:r w:rsidR="004A0324">
        <w:rPr>
          <w:rFonts w:cs="B Zar" w:hint="cs"/>
          <w:sz w:val="32"/>
          <w:szCs w:val="32"/>
          <w:rtl/>
          <w:lang w:bidi="fa-IR"/>
        </w:rPr>
        <w:t xml:space="preserve">اندیشه </w:t>
      </w:r>
      <w:r w:rsidR="00AB28BB">
        <w:rPr>
          <w:rFonts w:cs="B Zar" w:hint="cs"/>
          <w:sz w:val="32"/>
          <w:szCs w:val="32"/>
          <w:rtl/>
          <w:lang w:bidi="fa-IR"/>
        </w:rPr>
        <w:t>یار نباشد و استقبالی از آن دیده نشود.</w:t>
      </w:r>
      <w:r>
        <w:rPr>
          <w:rFonts w:cs="B Zar" w:hint="cs"/>
          <w:sz w:val="32"/>
          <w:szCs w:val="32"/>
          <w:rtl/>
          <w:lang w:bidi="fa-IR"/>
        </w:rPr>
        <w:t xml:space="preserve"> سقراط و افلاطون، در نزاع با سوفسطاییان که سخن و کلام را متاعی برای فروش و کسب موقعیت‌های بهتر سیاسی و اجتماعی می‌دانست</w:t>
      </w:r>
      <w:r w:rsidR="00D778CC">
        <w:rPr>
          <w:rFonts w:cs="B Zar" w:hint="cs"/>
          <w:sz w:val="32"/>
          <w:szCs w:val="32"/>
          <w:rtl/>
          <w:lang w:bidi="fa-IR"/>
        </w:rPr>
        <w:t>ن</w:t>
      </w:r>
      <w:r>
        <w:rPr>
          <w:rFonts w:cs="B Zar" w:hint="cs"/>
          <w:sz w:val="32"/>
          <w:szCs w:val="32"/>
          <w:rtl/>
          <w:lang w:bidi="fa-IR"/>
        </w:rPr>
        <w:t>د، اعتقاد داشتند که کلام و سخن در انقطاع از لوگوس و ذات حقیقت تا سطح سخن‌پردازی</w:t>
      </w:r>
      <w:r w:rsidR="00961CD1">
        <w:rPr>
          <w:rFonts w:cs="B Zar" w:hint="cs"/>
          <w:sz w:val="32"/>
          <w:szCs w:val="32"/>
          <w:rtl/>
          <w:lang w:bidi="fa-IR"/>
        </w:rPr>
        <w:t>، یاوه‌گویی و حرف‌</w:t>
      </w:r>
      <w:r>
        <w:rPr>
          <w:rFonts w:cs="B Zar" w:hint="cs"/>
          <w:sz w:val="32"/>
          <w:szCs w:val="32"/>
          <w:rtl/>
          <w:lang w:bidi="fa-IR"/>
        </w:rPr>
        <w:t xml:space="preserve">های سطحی و روزمره سقوط خواهد کرد. لذا متفکر کسی است که </w:t>
      </w:r>
      <w:r>
        <w:rPr>
          <w:rFonts w:cs="B Zar" w:hint="cs"/>
          <w:sz w:val="32"/>
          <w:szCs w:val="32"/>
          <w:rtl/>
          <w:lang w:bidi="fa-IR"/>
        </w:rPr>
        <w:lastRenderedPageBreak/>
        <w:t>در زمین و سرزمین ناشن</w:t>
      </w:r>
      <w:r w:rsidR="00D55B9A">
        <w:rPr>
          <w:rFonts w:cs="B Zar" w:hint="cs"/>
          <w:sz w:val="32"/>
          <w:szCs w:val="32"/>
          <w:rtl/>
          <w:lang w:bidi="fa-IR"/>
        </w:rPr>
        <w:t>اختة لوگوس</w:t>
      </w:r>
      <w:r>
        <w:rPr>
          <w:rFonts w:cs="B Zar" w:hint="cs"/>
          <w:sz w:val="32"/>
          <w:szCs w:val="32"/>
          <w:rtl/>
          <w:lang w:bidi="fa-IR"/>
        </w:rPr>
        <w:t>، خانه کرده، در ساحت حقیقت مأوا کرده باشد.</w:t>
      </w:r>
      <w:r w:rsidR="00F87FDA">
        <w:rPr>
          <w:rFonts w:cs="B Zar" w:hint="cs"/>
          <w:sz w:val="32"/>
          <w:szCs w:val="32"/>
          <w:rtl/>
          <w:lang w:bidi="fa-IR"/>
        </w:rPr>
        <w:t xml:space="preserve"> این همان وصفی است که در داوری دیده می شود. 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CB076E" w:rsidRPr="001A429A" w:rsidRDefault="00033799" w:rsidP="00BD3120">
      <w:pPr>
        <w:widowControl w:val="0"/>
        <w:bidi/>
        <w:ind w:firstLine="360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بسیاری از ما بر این باوریم که </w:t>
      </w:r>
      <w:r w:rsidR="00CB076E" w:rsidRPr="001A429A">
        <w:rPr>
          <w:rFonts w:cs="B Zar" w:hint="cs"/>
          <w:sz w:val="32"/>
          <w:szCs w:val="32"/>
          <w:rtl/>
          <w:lang w:bidi="fa-IR"/>
        </w:rPr>
        <w:t>انسان در مقام سوبژه، موجودي انديشنده و نظريه</w:t>
      </w:r>
      <w:r w:rsidR="00CB076E" w:rsidRPr="001A429A">
        <w:rPr>
          <w:rFonts w:cs="B Zar" w:hint="cs"/>
          <w:sz w:val="32"/>
          <w:szCs w:val="32"/>
          <w:rtl/>
          <w:lang w:bidi="fa-IR"/>
        </w:rPr>
        <w:softHyphen/>
        <w:t>پرداز، هرگاه اراده كند، قادر به تفكر و نظريه</w:t>
      </w:r>
      <w:r w:rsidR="00CB076E" w:rsidRPr="001A429A">
        <w:rPr>
          <w:rFonts w:cs="B Zar" w:hint="cs"/>
          <w:sz w:val="32"/>
          <w:szCs w:val="32"/>
          <w:rtl/>
          <w:lang w:bidi="fa-IR"/>
        </w:rPr>
        <w:softHyphen/>
        <w:t xml:space="preserve">پردازي </w:t>
      </w:r>
      <w:r>
        <w:rPr>
          <w:rFonts w:cs="B Zar" w:hint="cs"/>
          <w:sz w:val="32"/>
          <w:szCs w:val="32"/>
          <w:rtl/>
          <w:lang w:bidi="fa-IR"/>
        </w:rPr>
        <w:t>است. اما متفکران اصیل می‌دانند</w:t>
      </w:r>
      <w:r w:rsidR="00CB076E" w:rsidRPr="001A429A">
        <w:rPr>
          <w:rFonts w:cs="B Zar" w:hint="cs"/>
          <w:sz w:val="32"/>
          <w:szCs w:val="32"/>
          <w:rtl/>
          <w:lang w:bidi="fa-IR"/>
        </w:rPr>
        <w:t xml:space="preserve"> </w:t>
      </w:r>
      <w:r w:rsidR="000A2560">
        <w:rPr>
          <w:rFonts w:cs="B Zar" w:hint="cs"/>
          <w:sz w:val="32"/>
          <w:szCs w:val="32"/>
          <w:rtl/>
          <w:lang w:bidi="fa-IR"/>
        </w:rPr>
        <w:t>که</w:t>
      </w:r>
      <w:r w:rsidR="00CB076E" w:rsidRPr="001A429A">
        <w:rPr>
          <w:rFonts w:cs="B Zar" w:hint="cs"/>
          <w:sz w:val="32"/>
          <w:szCs w:val="32"/>
          <w:rtl/>
          <w:lang w:bidi="fa-IR"/>
        </w:rPr>
        <w:t xml:space="preserve"> </w:t>
      </w:r>
      <w:r w:rsidR="000A2560">
        <w:rPr>
          <w:rFonts w:cs="B Zar" w:hint="cs"/>
          <w:sz w:val="32"/>
          <w:szCs w:val="32"/>
          <w:rtl/>
          <w:lang w:bidi="fa-IR"/>
        </w:rPr>
        <w:t xml:space="preserve">بسیاری از انسان‌ها </w:t>
      </w:r>
      <w:r w:rsidR="00CB076E" w:rsidRPr="001A429A">
        <w:rPr>
          <w:rFonts w:cs="B Zar" w:hint="cs"/>
          <w:sz w:val="32"/>
          <w:szCs w:val="32"/>
          <w:rtl/>
          <w:lang w:bidi="fa-IR"/>
        </w:rPr>
        <w:t xml:space="preserve">همواره </w:t>
      </w:r>
      <w:r w:rsidR="00492FCC">
        <w:rPr>
          <w:rFonts w:cs="B Zar" w:hint="cs"/>
          <w:sz w:val="32"/>
          <w:szCs w:val="32"/>
          <w:rtl/>
          <w:lang w:bidi="fa-IR"/>
        </w:rPr>
        <w:t>خواهانند</w:t>
      </w:r>
      <w:r w:rsidR="00CB076E">
        <w:rPr>
          <w:rFonts w:cs="B Zar" w:hint="cs"/>
          <w:sz w:val="32"/>
          <w:szCs w:val="32"/>
          <w:rtl/>
          <w:lang w:bidi="fa-IR"/>
        </w:rPr>
        <w:t xml:space="preserve"> که</w:t>
      </w:r>
      <w:r w:rsidR="00CB076E" w:rsidRPr="001A429A">
        <w:rPr>
          <w:rFonts w:cs="B Zar" w:hint="cs"/>
          <w:sz w:val="32"/>
          <w:szCs w:val="32"/>
          <w:rtl/>
          <w:lang w:bidi="fa-IR"/>
        </w:rPr>
        <w:t xml:space="preserve"> </w:t>
      </w:r>
      <w:r w:rsidR="00CB076E">
        <w:rPr>
          <w:rFonts w:cs="B Zar" w:hint="cs"/>
          <w:sz w:val="32"/>
          <w:szCs w:val="32"/>
          <w:rtl/>
          <w:lang w:bidi="fa-IR"/>
        </w:rPr>
        <w:t xml:space="preserve">به </w:t>
      </w:r>
      <w:r w:rsidR="00CB076E" w:rsidRPr="001A429A">
        <w:rPr>
          <w:rFonts w:cs="B Zar" w:hint="cs"/>
          <w:sz w:val="32"/>
          <w:szCs w:val="32"/>
          <w:rtl/>
          <w:lang w:bidi="fa-IR"/>
        </w:rPr>
        <w:t xml:space="preserve">تفكر </w:t>
      </w:r>
      <w:r w:rsidR="00CB076E">
        <w:rPr>
          <w:rFonts w:cs="B Zar" w:hint="cs"/>
          <w:sz w:val="32"/>
          <w:szCs w:val="32"/>
          <w:rtl/>
          <w:lang w:bidi="fa-IR"/>
        </w:rPr>
        <w:t>بپرداز</w:t>
      </w:r>
      <w:r w:rsidR="000A2560">
        <w:rPr>
          <w:rFonts w:cs="B Zar" w:hint="cs"/>
          <w:sz w:val="32"/>
          <w:szCs w:val="32"/>
          <w:rtl/>
          <w:lang w:bidi="fa-IR"/>
        </w:rPr>
        <w:t>ن</w:t>
      </w:r>
      <w:r w:rsidR="00CB076E">
        <w:rPr>
          <w:rFonts w:cs="B Zar" w:hint="cs"/>
          <w:sz w:val="32"/>
          <w:szCs w:val="32"/>
          <w:rtl/>
          <w:lang w:bidi="fa-IR"/>
        </w:rPr>
        <w:t>د</w:t>
      </w:r>
      <w:r w:rsidR="00CB076E" w:rsidRPr="001A429A">
        <w:rPr>
          <w:rFonts w:cs="B Zar" w:hint="cs"/>
          <w:sz w:val="32"/>
          <w:szCs w:val="32"/>
          <w:rtl/>
          <w:lang w:bidi="fa-IR"/>
        </w:rPr>
        <w:t xml:space="preserve">، با اين حال چنین نیست که </w:t>
      </w:r>
      <w:r w:rsidR="00492FCC">
        <w:rPr>
          <w:rFonts w:cs="B Zar" w:hint="cs"/>
          <w:sz w:val="32"/>
          <w:szCs w:val="32"/>
          <w:rtl/>
          <w:lang w:bidi="fa-IR"/>
        </w:rPr>
        <w:t>تلاش‌</w:t>
      </w:r>
      <w:r w:rsidR="00676527">
        <w:rPr>
          <w:rFonts w:cs="B Zar" w:hint="cs"/>
          <w:sz w:val="32"/>
          <w:szCs w:val="32"/>
          <w:rtl/>
          <w:lang w:bidi="fa-IR"/>
        </w:rPr>
        <w:t xml:space="preserve">های آنها </w:t>
      </w:r>
      <w:r w:rsidR="00CB076E" w:rsidRPr="001A429A">
        <w:rPr>
          <w:rFonts w:cs="B Zar" w:hint="cs"/>
          <w:sz w:val="32"/>
          <w:szCs w:val="32"/>
          <w:rtl/>
          <w:lang w:bidi="fa-IR"/>
        </w:rPr>
        <w:t xml:space="preserve">همواره به </w:t>
      </w:r>
      <w:r w:rsidR="00676527">
        <w:rPr>
          <w:rFonts w:cs="B Zar" w:hint="cs"/>
          <w:sz w:val="32"/>
          <w:szCs w:val="32"/>
          <w:rtl/>
          <w:lang w:bidi="fa-IR"/>
        </w:rPr>
        <w:t xml:space="preserve">نتیجه منتهی شده، </w:t>
      </w:r>
      <w:r w:rsidR="00492FCC">
        <w:rPr>
          <w:rFonts w:cs="B Zar" w:hint="cs"/>
          <w:sz w:val="32"/>
          <w:szCs w:val="32"/>
          <w:rtl/>
          <w:lang w:bidi="fa-IR"/>
        </w:rPr>
        <w:t xml:space="preserve">آنان به </w:t>
      </w:r>
      <w:r w:rsidR="00CB076E" w:rsidRPr="001A429A">
        <w:rPr>
          <w:rFonts w:cs="B Zar" w:hint="cs"/>
          <w:sz w:val="32"/>
          <w:szCs w:val="32"/>
          <w:rtl/>
          <w:lang w:bidi="fa-IR"/>
        </w:rPr>
        <w:t>تفکر</w:t>
      </w:r>
      <w:r w:rsidR="00676527">
        <w:rPr>
          <w:rFonts w:cs="B Zar" w:hint="cs"/>
          <w:sz w:val="32"/>
          <w:szCs w:val="32"/>
          <w:rtl/>
          <w:lang w:bidi="fa-IR"/>
        </w:rPr>
        <w:t>ی اصیل</w:t>
      </w:r>
      <w:r w:rsidR="00CB076E" w:rsidRPr="001A429A">
        <w:rPr>
          <w:rFonts w:cs="B Zar" w:hint="cs"/>
          <w:sz w:val="32"/>
          <w:szCs w:val="32"/>
          <w:rtl/>
          <w:lang w:bidi="fa-IR"/>
        </w:rPr>
        <w:t xml:space="preserve"> </w:t>
      </w:r>
      <w:r w:rsidR="00676527">
        <w:rPr>
          <w:rFonts w:cs="B Zar" w:hint="cs"/>
          <w:sz w:val="32"/>
          <w:szCs w:val="32"/>
          <w:rtl/>
          <w:lang w:bidi="fa-IR"/>
        </w:rPr>
        <w:t>نایل شو</w:t>
      </w:r>
      <w:r w:rsidR="00492FCC">
        <w:rPr>
          <w:rFonts w:cs="B Zar" w:hint="cs"/>
          <w:sz w:val="32"/>
          <w:szCs w:val="32"/>
          <w:rtl/>
          <w:lang w:bidi="fa-IR"/>
        </w:rPr>
        <w:t>ن</w:t>
      </w:r>
      <w:r w:rsidR="00676527">
        <w:rPr>
          <w:rFonts w:cs="B Zar" w:hint="cs"/>
          <w:sz w:val="32"/>
          <w:szCs w:val="32"/>
          <w:rtl/>
          <w:lang w:bidi="fa-IR"/>
        </w:rPr>
        <w:t>د</w:t>
      </w:r>
      <w:r w:rsidR="00CB076E" w:rsidRPr="001A429A">
        <w:rPr>
          <w:rFonts w:cs="B Zar" w:hint="cs"/>
          <w:sz w:val="32"/>
          <w:szCs w:val="32"/>
          <w:rtl/>
          <w:lang w:bidi="fa-IR"/>
        </w:rPr>
        <w:t xml:space="preserve">. </w:t>
      </w:r>
    </w:p>
    <w:p w:rsidR="00A73574" w:rsidRPr="001A429A" w:rsidRDefault="00EF621B" w:rsidP="00B802FD">
      <w:pPr>
        <w:widowControl w:val="0"/>
        <w:bidi/>
        <w:ind w:firstLine="360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در میان ما کم‌تر این تجربة اصیل شکل گرفته است که تفکر</w:t>
      </w:r>
      <w:r w:rsidR="00B802FD">
        <w:rPr>
          <w:rFonts w:cs="B Zar" w:hint="cs"/>
          <w:sz w:val="32"/>
          <w:szCs w:val="32"/>
          <w:rtl/>
          <w:lang w:bidi="fa-IR"/>
        </w:rPr>
        <w:t>، درست همچون خود زندگی و خود جهان</w:t>
      </w:r>
      <w:r>
        <w:rPr>
          <w:rFonts w:cs="B Zar" w:hint="cs"/>
          <w:sz w:val="32"/>
          <w:szCs w:val="32"/>
          <w:rtl/>
          <w:lang w:bidi="fa-IR"/>
        </w:rPr>
        <w:t xml:space="preserve"> امری </w:t>
      </w:r>
      <w:r w:rsidR="00B802FD">
        <w:rPr>
          <w:rFonts w:cs="B Zar" w:hint="cs"/>
          <w:sz w:val="32"/>
          <w:szCs w:val="32"/>
          <w:rtl/>
          <w:lang w:bidi="fa-IR"/>
        </w:rPr>
        <w:t>سوبژه‌محور</w:t>
      </w:r>
      <w:r>
        <w:rPr>
          <w:rFonts w:cs="B Zar" w:hint="cs"/>
          <w:sz w:val="32"/>
          <w:szCs w:val="32"/>
          <w:rtl/>
          <w:lang w:bidi="fa-IR"/>
        </w:rPr>
        <w:t xml:space="preserve"> نیست و صرف این که ما اراده کرده‌ایم بیندیشیم</w:t>
      </w:r>
      <w:r w:rsidR="008873DE">
        <w:rPr>
          <w:rFonts w:cs="B Zar" w:hint="cs"/>
          <w:sz w:val="32"/>
          <w:szCs w:val="32"/>
          <w:rtl/>
          <w:lang w:bidi="fa-IR"/>
        </w:rPr>
        <w:t xml:space="preserve">، </w:t>
      </w:r>
      <w:r w:rsidR="008A651C">
        <w:rPr>
          <w:rFonts w:cs="B Zar" w:hint="cs"/>
          <w:sz w:val="32"/>
          <w:szCs w:val="32"/>
          <w:rtl/>
          <w:lang w:bidi="fa-IR"/>
        </w:rPr>
        <w:t>نمی‌ت</w:t>
      </w:r>
      <w:r w:rsidR="008873DE">
        <w:rPr>
          <w:rFonts w:cs="B Zar" w:hint="cs"/>
          <w:sz w:val="32"/>
          <w:szCs w:val="32"/>
          <w:rtl/>
          <w:lang w:bidi="fa-IR"/>
        </w:rPr>
        <w:t xml:space="preserve">وانیم بیندیشیم. </w:t>
      </w:r>
      <w:r w:rsidR="00A73574" w:rsidRPr="001A429A">
        <w:rPr>
          <w:rFonts w:cs="B Zar" w:hint="cs"/>
          <w:sz w:val="32"/>
          <w:szCs w:val="32"/>
          <w:rtl/>
          <w:lang w:bidi="fa-IR"/>
        </w:rPr>
        <w:t xml:space="preserve">در تلقي </w:t>
      </w:r>
      <w:r w:rsidR="00AC1B73">
        <w:rPr>
          <w:rFonts w:cs="B Zar" w:hint="cs"/>
          <w:sz w:val="32"/>
          <w:szCs w:val="32"/>
          <w:rtl/>
          <w:lang w:bidi="fa-IR"/>
        </w:rPr>
        <w:t>بسیاری از ما</w:t>
      </w:r>
      <w:r w:rsidR="00A73574" w:rsidRPr="001A429A">
        <w:rPr>
          <w:rFonts w:cs="B Zar" w:hint="cs"/>
          <w:sz w:val="32"/>
          <w:szCs w:val="32"/>
          <w:rtl/>
          <w:lang w:bidi="fa-IR"/>
        </w:rPr>
        <w:t xml:space="preserve"> تفكر امري خودبنياد است، كه اوجش را در </w:t>
      </w:r>
      <w:r w:rsidR="00A73574" w:rsidRPr="001A429A">
        <w:rPr>
          <w:rFonts w:cs="B Zar" w:hint="cs"/>
          <w:i/>
          <w:iCs/>
          <w:sz w:val="32"/>
          <w:szCs w:val="32"/>
          <w:rtl/>
          <w:lang w:bidi="fa-IR"/>
        </w:rPr>
        <w:t>كوژيتوي</w:t>
      </w:r>
      <w:r w:rsidR="00A73574" w:rsidRPr="001A429A">
        <w:rPr>
          <w:rFonts w:cs="B Zar" w:hint="cs"/>
          <w:sz w:val="32"/>
          <w:szCs w:val="32"/>
          <w:rtl/>
          <w:lang w:bidi="fa-IR"/>
        </w:rPr>
        <w:t xml:space="preserve"> دكارت مي</w:t>
      </w:r>
      <w:r w:rsidR="00A73574" w:rsidRPr="001A429A">
        <w:rPr>
          <w:rFonts w:cs="B Zar" w:hint="cs"/>
          <w:sz w:val="32"/>
          <w:szCs w:val="32"/>
          <w:rtl/>
          <w:lang w:bidi="fa-IR"/>
        </w:rPr>
        <w:softHyphen/>
        <w:t>بينيم: «</w:t>
      </w:r>
      <w:r w:rsidR="00A73574" w:rsidRPr="001A429A">
        <w:rPr>
          <w:rFonts w:cs="B Zar" w:hint="cs"/>
          <w:i/>
          <w:iCs/>
          <w:sz w:val="32"/>
          <w:szCs w:val="32"/>
          <w:rtl/>
          <w:lang w:bidi="fa-IR"/>
        </w:rPr>
        <w:t>من</w:t>
      </w:r>
      <w:r w:rsidR="00A73574" w:rsidRPr="001A429A">
        <w:rPr>
          <w:rFonts w:cs="B Zar" w:hint="cs"/>
          <w:sz w:val="32"/>
          <w:szCs w:val="32"/>
          <w:rtl/>
          <w:lang w:bidi="fa-IR"/>
        </w:rPr>
        <w:t xml:space="preserve"> فكر مي</w:t>
      </w:r>
      <w:r w:rsidR="00A73574" w:rsidRPr="001A429A">
        <w:rPr>
          <w:rFonts w:cs="B Zar" w:hint="cs"/>
          <w:sz w:val="32"/>
          <w:szCs w:val="32"/>
          <w:rtl/>
          <w:lang w:bidi="fa-IR"/>
        </w:rPr>
        <w:softHyphen/>
        <w:t xml:space="preserve">كنم». در </w:t>
      </w:r>
      <w:r w:rsidR="00AC1B73">
        <w:rPr>
          <w:rFonts w:cs="B Zar" w:hint="cs"/>
          <w:sz w:val="32"/>
          <w:szCs w:val="32"/>
          <w:rtl/>
          <w:lang w:bidi="fa-IR"/>
        </w:rPr>
        <w:t>فهم رایج بسیاری از ما،</w:t>
      </w:r>
      <w:r w:rsidR="00A73574" w:rsidRPr="001A429A">
        <w:rPr>
          <w:rFonts w:cs="B Zar" w:hint="cs"/>
          <w:sz w:val="32"/>
          <w:szCs w:val="32"/>
          <w:rtl/>
          <w:lang w:bidi="fa-IR"/>
        </w:rPr>
        <w:t xml:space="preserve"> تفكر به تمامي به «من» يا سوبژه نسبت داده مي</w:t>
      </w:r>
      <w:r w:rsidR="00A73574" w:rsidRPr="001A429A">
        <w:rPr>
          <w:rFonts w:cs="B Zar"/>
          <w:sz w:val="32"/>
          <w:szCs w:val="32"/>
          <w:rtl/>
          <w:lang w:bidi="fa-IR"/>
        </w:rPr>
        <w:softHyphen/>
      </w:r>
      <w:r w:rsidR="00A73574" w:rsidRPr="001A429A">
        <w:rPr>
          <w:rFonts w:cs="B Zar" w:hint="cs"/>
          <w:sz w:val="32"/>
          <w:szCs w:val="32"/>
          <w:rtl/>
          <w:lang w:bidi="fa-IR"/>
        </w:rPr>
        <w:t>شود.</w:t>
      </w:r>
      <w:r w:rsidR="00AC1B73">
        <w:rPr>
          <w:rFonts w:cs="B Zar" w:hint="cs"/>
          <w:sz w:val="32"/>
          <w:szCs w:val="32"/>
          <w:rtl/>
          <w:lang w:bidi="fa-IR"/>
        </w:rPr>
        <w:t xml:space="preserve"> اغلب ما </w:t>
      </w:r>
      <w:r w:rsidR="00A73574" w:rsidRPr="001A429A">
        <w:rPr>
          <w:rFonts w:cs="B Zar" w:hint="cs"/>
          <w:sz w:val="32"/>
          <w:szCs w:val="32"/>
          <w:rtl/>
          <w:lang w:bidi="fa-IR"/>
        </w:rPr>
        <w:t>از تفكر و نظريه</w:t>
      </w:r>
      <w:r w:rsidR="00A73574" w:rsidRPr="001A429A">
        <w:rPr>
          <w:rFonts w:cs="B Zar" w:hint="cs"/>
          <w:sz w:val="32"/>
          <w:szCs w:val="32"/>
          <w:rtl/>
          <w:lang w:bidi="fa-IR"/>
        </w:rPr>
        <w:softHyphen/>
        <w:t>پردازي قصد دست</w:t>
      </w:r>
      <w:r w:rsidR="00A73574" w:rsidRPr="001A429A">
        <w:rPr>
          <w:rFonts w:cs="B Zar" w:hint="cs"/>
          <w:sz w:val="32"/>
          <w:szCs w:val="32"/>
          <w:rtl/>
          <w:lang w:bidi="fa-IR"/>
        </w:rPr>
        <w:softHyphen/>
        <w:t>يابي به اموری عظيمي چون فهم كامل روند واقعيت</w:t>
      </w:r>
      <w:r w:rsidR="00A73574" w:rsidRPr="001A429A">
        <w:rPr>
          <w:rFonts w:cs="B Zar" w:hint="cs"/>
          <w:sz w:val="32"/>
          <w:szCs w:val="32"/>
          <w:rtl/>
          <w:lang w:bidi="fa-IR"/>
        </w:rPr>
        <w:softHyphen/>
        <w:t xml:space="preserve">ها، تغيير اين روند و اصلاح امور </w:t>
      </w:r>
      <w:r w:rsidR="00C61C1D">
        <w:rPr>
          <w:rFonts w:cs="B Zar" w:hint="cs"/>
          <w:sz w:val="32"/>
          <w:szCs w:val="32"/>
          <w:rtl/>
          <w:lang w:bidi="fa-IR"/>
        </w:rPr>
        <w:t xml:space="preserve">جامعه و </w:t>
      </w:r>
      <w:r w:rsidR="00A73574" w:rsidRPr="001A429A">
        <w:rPr>
          <w:rFonts w:cs="B Zar" w:hint="cs"/>
          <w:sz w:val="32"/>
          <w:szCs w:val="32"/>
          <w:rtl/>
          <w:lang w:bidi="fa-IR"/>
        </w:rPr>
        <w:t>جهان را در سر دار</w:t>
      </w:r>
      <w:r w:rsidR="002B62AA">
        <w:rPr>
          <w:rFonts w:cs="B Zar" w:hint="cs"/>
          <w:sz w:val="32"/>
          <w:szCs w:val="32"/>
          <w:rtl/>
          <w:lang w:bidi="fa-IR"/>
        </w:rPr>
        <w:t>یم</w:t>
      </w:r>
      <w:r w:rsidR="00A73574" w:rsidRPr="001A429A">
        <w:rPr>
          <w:rFonts w:cs="B Zar" w:hint="cs"/>
          <w:sz w:val="32"/>
          <w:szCs w:val="32"/>
          <w:rtl/>
          <w:lang w:bidi="fa-IR"/>
        </w:rPr>
        <w:t>، اما درنمی</w:t>
      </w:r>
      <w:r w:rsidR="00A73574" w:rsidRPr="001A429A">
        <w:rPr>
          <w:rFonts w:cs="B Zar"/>
          <w:sz w:val="32"/>
          <w:szCs w:val="32"/>
          <w:rtl/>
          <w:lang w:bidi="fa-IR"/>
        </w:rPr>
        <w:softHyphen/>
      </w:r>
      <w:r w:rsidR="00C61C1D">
        <w:rPr>
          <w:rFonts w:cs="B Zar" w:hint="cs"/>
          <w:sz w:val="32"/>
          <w:szCs w:val="32"/>
          <w:rtl/>
          <w:lang w:bidi="fa-IR"/>
        </w:rPr>
        <w:t>یابیم</w:t>
      </w:r>
      <w:r w:rsidR="00A73574" w:rsidRPr="001A429A">
        <w:rPr>
          <w:rFonts w:cs="B Zar" w:hint="cs"/>
          <w:sz w:val="32"/>
          <w:szCs w:val="32"/>
          <w:rtl/>
          <w:lang w:bidi="fa-IR"/>
        </w:rPr>
        <w:t xml:space="preserve"> که چرا حاصل تلاش</w:t>
      </w:r>
      <w:r w:rsidR="00A73574" w:rsidRPr="001A429A">
        <w:rPr>
          <w:rFonts w:cs="B Zar" w:hint="cs"/>
          <w:sz w:val="32"/>
          <w:szCs w:val="32"/>
          <w:rtl/>
          <w:lang w:bidi="fa-IR"/>
        </w:rPr>
        <w:softHyphen/>
        <w:t xml:space="preserve">هاي </w:t>
      </w:r>
      <w:r w:rsidR="00C61C1D">
        <w:rPr>
          <w:rFonts w:cs="B Zar" w:hint="cs"/>
          <w:sz w:val="32"/>
          <w:szCs w:val="32"/>
          <w:rtl/>
          <w:lang w:bidi="fa-IR"/>
        </w:rPr>
        <w:t>ما</w:t>
      </w:r>
      <w:r w:rsidR="00A73574" w:rsidRPr="001A429A">
        <w:rPr>
          <w:rFonts w:cs="B Zar" w:hint="cs"/>
          <w:sz w:val="32"/>
          <w:szCs w:val="32"/>
          <w:rtl/>
          <w:lang w:bidi="fa-IR"/>
        </w:rPr>
        <w:t xml:space="preserve"> </w:t>
      </w:r>
      <w:r w:rsidR="00C61C1D">
        <w:rPr>
          <w:rFonts w:cs="B Zar" w:hint="cs"/>
          <w:sz w:val="32"/>
          <w:szCs w:val="32"/>
          <w:rtl/>
          <w:lang w:bidi="fa-IR"/>
        </w:rPr>
        <w:t xml:space="preserve">بسیار </w:t>
      </w:r>
      <w:r w:rsidR="00A73574" w:rsidRPr="001A429A">
        <w:rPr>
          <w:rFonts w:cs="B Zar" w:hint="cs"/>
          <w:sz w:val="32"/>
          <w:szCs w:val="32"/>
          <w:rtl/>
          <w:lang w:bidi="fa-IR"/>
        </w:rPr>
        <w:lastRenderedPageBreak/>
        <w:t>اندك است</w:t>
      </w:r>
      <w:r w:rsidR="00A73574" w:rsidRPr="001A429A">
        <w:rPr>
          <w:rFonts w:cs="B Zar" w:hint="cs"/>
          <w:b/>
          <w:bCs/>
          <w:sz w:val="32"/>
          <w:szCs w:val="32"/>
          <w:rtl/>
          <w:lang w:bidi="fa-IR"/>
        </w:rPr>
        <w:t>.</w:t>
      </w:r>
    </w:p>
    <w:p w:rsidR="0085280A" w:rsidRDefault="00A73574" w:rsidP="0085280A">
      <w:pPr>
        <w:widowControl w:val="0"/>
        <w:bidi/>
        <w:ind w:firstLine="360"/>
        <w:rPr>
          <w:rFonts w:cs="B Zar"/>
          <w:sz w:val="32"/>
          <w:szCs w:val="32"/>
          <w:rtl/>
          <w:lang w:bidi="fa-IR"/>
        </w:rPr>
      </w:pPr>
      <w:r w:rsidRPr="001A429A">
        <w:rPr>
          <w:rFonts w:cs="B Zar" w:hint="cs"/>
          <w:sz w:val="32"/>
          <w:szCs w:val="32"/>
          <w:rtl/>
          <w:lang w:bidi="fa-IR"/>
        </w:rPr>
        <w:t xml:space="preserve">روزگار ما روزگاري است كه شور اصيل تفكر و انديشيدن </w:t>
      </w:r>
      <w:r w:rsidR="00C61C1D">
        <w:rPr>
          <w:rFonts w:cs="B Zar" w:hint="cs"/>
          <w:sz w:val="32"/>
          <w:szCs w:val="32"/>
          <w:rtl/>
          <w:lang w:bidi="fa-IR"/>
        </w:rPr>
        <w:t>از حيات م</w:t>
      </w:r>
      <w:r w:rsidR="00FF5EF1">
        <w:rPr>
          <w:rFonts w:cs="B Zar" w:hint="cs"/>
          <w:sz w:val="32"/>
          <w:szCs w:val="32"/>
          <w:rtl/>
          <w:lang w:bidi="fa-IR"/>
        </w:rPr>
        <w:t xml:space="preserve">ا رخت بربسته است و هیاهو و غوغا جانشین آن گشته است. </w:t>
      </w:r>
      <w:r w:rsidRPr="001A429A">
        <w:rPr>
          <w:rFonts w:cs="B Zar" w:hint="cs"/>
          <w:sz w:val="32"/>
          <w:szCs w:val="32"/>
          <w:rtl/>
          <w:lang w:bidi="fa-IR"/>
        </w:rPr>
        <w:t>روزگار ما روزگاري است كه به تعبير نيچه «انسان ديگر تير اشتياق خويش را فراتر از خودش نمي</w:t>
      </w:r>
      <w:r w:rsidRPr="001A429A">
        <w:rPr>
          <w:rFonts w:cs="B Zar" w:hint="cs"/>
          <w:sz w:val="32"/>
          <w:szCs w:val="32"/>
          <w:rtl/>
          <w:lang w:bidi="fa-IR"/>
        </w:rPr>
        <w:softHyphen/>
        <w:t>افكند»</w:t>
      </w:r>
      <w:r w:rsidR="00E2420E">
        <w:rPr>
          <w:rFonts w:cs="B Zar" w:hint="cs"/>
          <w:sz w:val="32"/>
          <w:szCs w:val="32"/>
          <w:rtl/>
          <w:lang w:bidi="fa-IR"/>
        </w:rPr>
        <w:t xml:space="preserve">. </w:t>
      </w:r>
      <w:r w:rsidR="00065800">
        <w:rPr>
          <w:rFonts w:cs="B Zar" w:hint="cs"/>
          <w:sz w:val="32"/>
          <w:szCs w:val="32"/>
          <w:rtl/>
          <w:lang w:bidi="fa-IR"/>
        </w:rPr>
        <w:t xml:space="preserve">حقیقت </w:t>
      </w:r>
      <w:r w:rsidRPr="001A429A">
        <w:rPr>
          <w:rFonts w:cs="B Zar" w:hint="cs"/>
          <w:sz w:val="32"/>
          <w:szCs w:val="32"/>
          <w:rtl/>
          <w:lang w:bidi="fa-IR"/>
        </w:rPr>
        <w:t>ما را از ژرفاي هستي با ندايي خاموش به خويش مي</w:t>
      </w:r>
      <w:r w:rsidRPr="001A429A">
        <w:rPr>
          <w:rFonts w:cs="B Zar" w:hint="cs"/>
          <w:sz w:val="32"/>
          <w:szCs w:val="32"/>
          <w:rtl/>
          <w:lang w:bidi="fa-IR"/>
        </w:rPr>
        <w:softHyphen/>
        <w:t>خواند. اما در روزگار ما كم</w:t>
      </w:r>
      <w:r w:rsidRPr="001A429A">
        <w:rPr>
          <w:rFonts w:cs="B Zar" w:hint="cs"/>
          <w:sz w:val="32"/>
          <w:szCs w:val="32"/>
          <w:rtl/>
          <w:lang w:bidi="fa-IR"/>
        </w:rPr>
        <w:softHyphen/>
      </w:r>
      <w:r>
        <w:rPr>
          <w:rFonts w:cs="B Zar" w:hint="cs"/>
          <w:sz w:val="32"/>
          <w:szCs w:val="32"/>
          <w:rtl/>
          <w:lang w:bidi="fa-IR"/>
        </w:rPr>
        <w:t>تر كسي است كه به اين ندا پاسخ گوید</w:t>
      </w:r>
      <w:r w:rsidRPr="001A429A">
        <w:rPr>
          <w:rFonts w:cs="B Zar" w:hint="cs"/>
          <w:sz w:val="32"/>
          <w:szCs w:val="32"/>
          <w:rtl/>
          <w:lang w:bidi="fa-IR"/>
        </w:rPr>
        <w:t xml:space="preserve">. </w:t>
      </w:r>
    </w:p>
    <w:p w:rsidR="0085280A" w:rsidRDefault="0085280A" w:rsidP="0085280A">
      <w:pPr>
        <w:widowControl w:val="0"/>
        <w:bidi/>
        <w:ind w:firstLine="360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در زیر خاشاک قرار گرفته در سطح رود، جریان اصیل آب در کار است. غوغاها و هیاهوها نمی‌توانند تقدیرگر روند تفکر در یک سرزمین و در میان یک قوم تاریخی باشند. داوری همواره از هیاهوها به دور بوده است. </w:t>
      </w:r>
    </w:p>
    <w:p w:rsidR="00A73574" w:rsidRPr="008E5ACE" w:rsidRDefault="00F87FDA" w:rsidP="00B802FD">
      <w:pPr>
        <w:widowControl w:val="0"/>
        <w:bidi/>
        <w:ind w:firstLine="360"/>
        <w:rPr>
          <w:rFonts w:cs="Times New Roman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آثار، شخصیت و سلوک داوری شما را، برخلاف خیل انبوه اصحاب نظر در جامعه ما، </w:t>
      </w:r>
      <w:r w:rsidR="00470CB9">
        <w:rPr>
          <w:rFonts w:cs="B Zar" w:hint="cs"/>
          <w:sz w:val="32"/>
          <w:szCs w:val="32"/>
          <w:rtl/>
          <w:lang w:bidi="fa-IR"/>
        </w:rPr>
        <w:t xml:space="preserve">همواره به امری فراتر از خویشتن دعوت می‌کند. این </w:t>
      </w:r>
      <w:r w:rsidR="00517596">
        <w:rPr>
          <w:rFonts w:cs="B Zar" w:hint="cs"/>
          <w:sz w:val="32"/>
          <w:szCs w:val="32"/>
          <w:rtl/>
          <w:lang w:bidi="fa-IR"/>
        </w:rPr>
        <w:t>«</w:t>
      </w:r>
      <w:r w:rsidR="00470CB9">
        <w:rPr>
          <w:rFonts w:cs="B Zar" w:hint="cs"/>
          <w:sz w:val="32"/>
          <w:szCs w:val="32"/>
          <w:rtl/>
          <w:lang w:bidi="fa-IR"/>
        </w:rPr>
        <w:t>امر فراتر از خویشتن</w:t>
      </w:r>
      <w:r w:rsidR="00517596">
        <w:rPr>
          <w:rFonts w:cs="B Zar" w:hint="cs"/>
          <w:sz w:val="32"/>
          <w:szCs w:val="32"/>
          <w:rtl/>
          <w:lang w:bidi="fa-IR"/>
        </w:rPr>
        <w:t>»</w:t>
      </w:r>
      <w:r w:rsidR="00470CB9">
        <w:rPr>
          <w:rFonts w:cs="B Zar" w:hint="cs"/>
          <w:sz w:val="32"/>
          <w:szCs w:val="32"/>
          <w:rtl/>
          <w:lang w:bidi="fa-IR"/>
        </w:rPr>
        <w:t xml:space="preserve"> همان ساحتی است که چشم اکثر قریب به اتفاق تجددخواهان </w:t>
      </w:r>
      <w:r w:rsidR="00517596">
        <w:rPr>
          <w:rFonts w:cs="B Zar" w:hint="cs"/>
          <w:sz w:val="32"/>
          <w:szCs w:val="32"/>
          <w:rtl/>
          <w:lang w:bidi="fa-IR"/>
        </w:rPr>
        <w:t xml:space="preserve">و به اصطلاح سنت‌گرایان </w:t>
      </w:r>
      <w:r w:rsidR="00470CB9">
        <w:rPr>
          <w:rFonts w:cs="B Zar" w:hint="cs"/>
          <w:sz w:val="32"/>
          <w:szCs w:val="32"/>
          <w:rtl/>
          <w:lang w:bidi="fa-IR"/>
        </w:rPr>
        <w:t xml:space="preserve">ما بدان کور است و به دلیل بیگانگی با همین </w:t>
      </w:r>
      <w:r w:rsidR="00470CB9">
        <w:rPr>
          <w:rFonts w:cs="B Zar" w:hint="cs"/>
          <w:sz w:val="32"/>
          <w:szCs w:val="32"/>
          <w:rtl/>
          <w:lang w:bidi="fa-IR"/>
        </w:rPr>
        <w:lastRenderedPageBreak/>
        <w:t xml:space="preserve">ساحت است، که وجودشان، برخلاف </w:t>
      </w:r>
      <w:r w:rsidR="00AE1E36">
        <w:rPr>
          <w:rFonts w:cs="B Zar" w:hint="cs"/>
          <w:sz w:val="32"/>
          <w:szCs w:val="32"/>
          <w:rtl/>
          <w:lang w:bidi="fa-IR"/>
        </w:rPr>
        <w:t xml:space="preserve">رضا </w:t>
      </w:r>
      <w:r w:rsidR="00470CB9">
        <w:rPr>
          <w:rFonts w:cs="B Zar" w:hint="cs"/>
          <w:sz w:val="32"/>
          <w:szCs w:val="32"/>
          <w:rtl/>
          <w:lang w:bidi="fa-IR"/>
        </w:rPr>
        <w:t>داوری</w:t>
      </w:r>
      <w:r w:rsidR="00AE1E36">
        <w:rPr>
          <w:rFonts w:cs="B Zar" w:hint="cs"/>
          <w:sz w:val="32"/>
          <w:szCs w:val="32"/>
          <w:rtl/>
          <w:lang w:bidi="fa-IR"/>
        </w:rPr>
        <w:t>،</w:t>
      </w:r>
      <w:r w:rsidR="00517596">
        <w:rPr>
          <w:rFonts w:cs="B Zar" w:hint="cs"/>
          <w:sz w:val="32"/>
          <w:szCs w:val="32"/>
          <w:rtl/>
          <w:lang w:bidi="fa-IR"/>
        </w:rPr>
        <w:t xml:space="preserve"> تهی از لطف و وداد و دوستی نسبت</w:t>
      </w:r>
      <w:r w:rsidR="00470CB9">
        <w:rPr>
          <w:rFonts w:cs="B Zar" w:hint="cs"/>
          <w:sz w:val="32"/>
          <w:szCs w:val="32"/>
          <w:rtl/>
          <w:lang w:bidi="fa-IR"/>
        </w:rPr>
        <w:t xml:space="preserve"> به دیگری است.</w:t>
      </w:r>
      <w:r w:rsidR="007E7040">
        <w:rPr>
          <w:rFonts w:cs="B Zar" w:hint="cs"/>
          <w:sz w:val="32"/>
          <w:szCs w:val="32"/>
          <w:rtl/>
          <w:lang w:bidi="fa-IR"/>
        </w:rPr>
        <w:t xml:space="preserve"> اندیشه و سلوک غیرکینه‌توزانه رضا داوری حکایت از تجربة اصیل وی از سرشت بنیادین ذات و حقیقت تفکر دارد.</w:t>
      </w:r>
      <w:r w:rsidR="00470CB9">
        <w:rPr>
          <w:rFonts w:cs="B Zar" w:hint="cs"/>
          <w:sz w:val="32"/>
          <w:szCs w:val="32"/>
          <w:rtl/>
          <w:lang w:bidi="fa-IR"/>
        </w:rPr>
        <w:t xml:space="preserve"> </w:t>
      </w:r>
      <w:r w:rsidR="009406AC">
        <w:rPr>
          <w:rFonts w:cs="B Zar" w:hint="cs"/>
          <w:sz w:val="32"/>
          <w:szCs w:val="32"/>
          <w:rtl/>
          <w:lang w:bidi="fa-IR"/>
        </w:rPr>
        <w:t xml:space="preserve">آنجا که کینه و خشونت هست، حقیقت، تفکر و امر اصیلی درکار نیست. </w:t>
      </w:r>
    </w:p>
    <w:sectPr w:rsidR="00A73574" w:rsidRPr="008E5ACE" w:rsidSect="00E74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60" w:rsidRDefault="00C46760" w:rsidP="00A73574">
      <w:pPr>
        <w:spacing w:before="0" w:after="0" w:line="240" w:lineRule="auto"/>
      </w:pPr>
      <w:r>
        <w:separator/>
      </w:r>
    </w:p>
  </w:endnote>
  <w:endnote w:type="continuationSeparator" w:id="0">
    <w:p w:rsidR="00C46760" w:rsidRDefault="00C46760" w:rsidP="00A73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60" w:rsidRDefault="00C46760" w:rsidP="00A73574">
      <w:pPr>
        <w:spacing w:before="0" w:after="0" w:line="240" w:lineRule="auto"/>
      </w:pPr>
      <w:r>
        <w:separator/>
      </w:r>
    </w:p>
  </w:footnote>
  <w:footnote w:type="continuationSeparator" w:id="0">
    <w:p w:rsidR="00C46760" w:rsidRDefault="00C46760" w:rsidP="00A7357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8CB"/>
    <w:rsid w:val="00033799"/>
    <w:rsid w:val="00042974"/>
    <w:rsid w:val="00065800"/>
    <w:rsid w:val="000970DF"/>
    <w:rsid w:val="000A2560"/>
    <w:rsid w:val="000C34A6"/>
    <w:rsid w:val="000E6D9A"/>
    <w:rsid w:val="00130753"/>
    <w:rsid w:val="00160FF5"/>
    <w:rsid w:val="00161A3B"/>
    <w:rsid w:val="00191F9D"/>
    <w:rsid w:val="001C61EF"/>
    <w:rsid w:val="00274E11"/>
    <w:rsid w:val="002B62AA"/>
    <w:rsid w:val="002E78EE"/>
    <w:rsid w:val="0030790F"/>
    <w:rsid w:val="00311D82"/>
    <w:rsid w:val="00364923"/>
    <w:rsid w:val="0037690E"/>
    <w:rsid w:val="00376C9B"/>
    <w:rsid w:val="003849FD"/>
    <w:rsid w:val="003B725B"/>
    <w:rsid w:val="003C49AE"/>
    <w:rsid w:val="003D0DC8"/>
    <w:rsid w:val="003E382B"/>
    <w:rsid w:val="003F3F8A"/>
    <w:rsid w:val="00403B25"/>
    <w:rsid w:val="0040501C"/>
    <w:rsid w:val="004237D1"/>
    <w:rsid w:val="00444B8B"/>
    <w:rsid w:val="00453F55"/>
    <w:rsid w:val="00470CB9"/>
    <w:rsid w:val="00472CE6"/>
    <w:rsid w:val="00492FCC"/>
    <w:rsid w:val="004A0324"/>
    <w:rsid w:val="004F79D0"/>
    <w:rsid w:val="00517596"/>
    <w:rsid w:val="005A5101"/>
    <w:rsid w:val="005A653F"/>
    <w:rsid w:val="005B449D"/>
    <w:rsid w:val="005E6049"/>
    <w:rsid w:val="00622232"/>
    <w:rsid w:val="0062487E"/>
    <w:rsid w:val="00676527"/>
    <w:rsid w:val="006A1DE3"/>
    <w:rsid w:val="006B28B5"/>
    <w:rsid w:val="006E6CBF"/>
    <w:rsid w:val="00744976"/>
    <w:rsid w:val="007503C9"/>
    <w:rsid w:val="00752116"/>
    <w:rsid w:val="007E7040"/>
    <w:rsid w:val="007F59F1"/>
    <w:rsid w:val="00836543"/>
    <w:rsid w:val="0085280A"/>
    <w:rsid w:val="0087768B"/>
    <w:rsid w:val="008873DE"/>
    <w:rsid w:val="00891326"/>
    <w:rsid w:val="008A651C"/>
    <w:rsid w:val="008E5ACE"/>
    <w:rsid w:val="008F3897"/>
    <w:rsid w:val="008F6864"/>
    <w:rsid w:val="00924D62"/>
    <w:rsid w:val="009406AC"/>
    <w:rsid w:val="00940977"/>
    <w:rsid w:val="0095034B"/>
    <w:rsid w:val="00961CD1"/>
    <w:rsid w:val="009D2317"/>
    <w:rsid w:val="00A048CB"/>
    <w:rsid w:val="00A27101"/>
    <w:rsid w:val="00A37951"/>
    <w:rsid w:val="00A718EC"/>
    <w:rsid w:val="00A73574"/>
    <w:rsid w:val="00AB0E74"/>
    <w:rsid w:val="00AB28BB"/>
    <w:rsid w:val="00AC1B73"/>
    <w:rsid w:val="00AD4F7F"/>
    <w:rsid w:val="00AD5C78"/>
    <w:rsid w:val="00AE137B"/>
    <w:rsid w:val="00AE1E36"/>
    <w:rsid w:val="00AE25E1"/>
    <w:rsid w:val="00AE5ABD"/>
    <w:rsid w:val="00B12071"/>
    <w:rsid w:val="00B22E21"/>
    <w:rsid w:val="00B802FD"/>
    <w:rsid w:val="00B970DE"/>
    <w:rsid w:val="00BD3120"/>
    <w:rsid w:val="00BE7344"/>
    <w:rsid w:val="00C22F27"/>
    <w:rsid w:val="00C46760"/>
    <w:rsid w:val="00C53064"/>
    <w:rsid w:val="00C61C1D"/>
    <w:rsid w:val="00C81968"/>
    <w:rsid w:val="00C874D5"/>
    <w:rsid w:val="00CB076E"/>
    <w:rsid w:val="00CE7B41"/>
    <w:rsid w:val="00CF497B"/>
    <w:rsid w:val="00D175F7"/>
    <w:rsid w:val="00D55B9A"/>
    <w:rsid w:val="00D778CC"/>
    <w:rsid w:val="00D963C4"/>
    <w:rsid w:val="00DB63A8"/>
    <w:rsid w:val="00DC1BD0"/>
    <w:rsid w:val="00DE3652"/>
    <w:rsid w:val="00E2420E"/>
    <w:rsid w:val="00E36FD3"/>
    <w:rsid w:val="00E37B0A"/>
    <w:rsid w:val="00E74641"/>
    <w:rsid w:val="00E8597F"/>
    <w:rsid w:val="00E90814"/>
    <w:rsid w:val="00EF621B"/>
    <w:rsid w:val="00F2138B"/>
    <w:rsid w:val="00F35DC4"/>
    <w:rsid w:val="00F716AB"/>
    <w:rsid w:val="00F87FDA"/>
    <w:rsid w:val="00F9212C"/>
    <w:rsid w:val="00FB7989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73574"/>
    <w:pPr>
      <w:bidi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3574"/>
    <w:rPr>
      <w:rFonts w:ascii="Times New Roman" w:eastAsia="Times New Roman" w:hAnsi="Times New Roman" w:cs="Traditional Arabic"/>
      <w:sz w:val="20"/>
      <w:szCs w:val="20"/>
    </w:rPr>
  </w:style>
  <w:style w:type="character" w:styleId="FootnoteReference">
    <w:name w:val="footnote reference"/>
    <w:basedOn w:val="DefaultParagraphFont"/>
    <w:semiHidden/>
    <w:rsid w:val="00A735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3574"/>
    <w:pPr>
      <w:bidi/>
      <w:spacing w:before="0" w:beforeAutospacing="0" w:after="0" w:afterAutospacing="0" w:line="240" w:lineRule="auto"/>
      <w:ind w:left="720"/>
      <w:contextualSpacing/>
      <w:jc w:val="left"/>
    </w:pPr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senator</dc:creator>
  <cp:keywords/>
  <dc:description/>
  <cp:lastModifiedBy>senator</cp:lastModifiedBy>
  <cp:revision>20</cp:revision>
  <dcterms:created xsi:type="dcterms:W3CDTF">2018-05-28T09:20:00Z</dcterms:created>
  <dcterms:modified xsi:type="dcterms:W3CDTF">2018-06-03T07:44:00Z</dcterms:modified>
</cp:coreProperties>
</file>